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E217E1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E217E1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E217E1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2D266CB7" w:rsidR="00CC2320" w:rsidRPr="00E247F1" w:rsidRDefault="00E217E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8B7863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E217E1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5464DF3B" w:rsidR="00CC2320" w:rsidRPr="00E247F1" w:rsidRDefault="00E217E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EndPr/>
              <w:sdtContent>
                <w:r w:rsidR="008B7863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00E217E1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4B05A5B5" w:rsidR="00E247F1" w:rsidRPr="00925B3A" w:rsidRDefault="00E217E1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942024056"/>
                <w:placeholder>
                  <w:docPart w:val="7ABEBD5A5F7D438DA567260F00CB9AE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Pirkimų projektų vadovė Inga Kovaitienė, Mob. +370 694 08582" w:value="Pirkimų projektų vadov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Taparauskė, Mob.+370 621 74056" w:value="Pirkimų projektų vadovė Karolina Taparauskė, Mob.+370 621 74056"/>
                  <w:listItem w:displayText="Pirkimų projektų vadovas Kęstutis Smulkys, Mob. +370 618 37562" w:value="Pirkimų projektų vadov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Gvozdienė, Mob. +370 686 44123" w:value="Pirkimų projektų vadovė Raminta Gvozdienė, Mob. +370 686 44123"/>
                  <w:listItem w:displayText="Pirkimų projektų vadovė Renata Brusokienė, Mob. +370 618 48578" w:value="Pirkimų projektų vadovė Renata Brusokienė, Mob. +370 618 48578"/>
                  <w:listItem w:displayText="Pirkimų projektų vadovė Rūta Alaburdienė, Mob. +370 698 05530" w:value="Pirkimų projektų vadovė Rūta Alaburdienė, Mob. +370 698 05530"/>
                  <w:listItem w:displayText="Pirkimų projektų vadovas Šarūnas Pavilonis, Mob. +370 653 76106" w:value="Pirkimų projektų vadovas Šarūnas Pavilonis, Mob. +370 653 76106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8B7863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Strateginių pirkimų projektų vadovė Jūratė Kaupinienė, Mob. +370 665 13258</w:t>
                </w:r>
              </w:sdtContent>
            </w:sdt>
          </w:p>
        </w:tc>
      </w:tr>
      <w:tr w:rsidR="00E247F1" w14:paraId="3373F007" w14:textId="77777777" w:rsidTr="00E217E1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E217E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E217E1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E217E1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45911818" w:rsidR="00323C20" w:rsidRPr="0097765D" w:rsidRDefault="00E217E1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EndPr/>
              <w:sdtContent>
                <w:r w:rsidR="00C839C2" w:rsidRPr="00C839C2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(2025-ESO-357) </w:t>
                </w:r>
                <w:r w:rsidR="00C839C2" w:rsidRPr="00C839C2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RUP-F2 čiaupų keitimo įrangos remontinės dalys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9F2E33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E217E1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3028A39D" w:rsidR="00376B06" w:rsidRPr="0016375D" w:rsidRDefault="003A062B" w:rsidP="0016375D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E217E1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4D7955D3" w:rsidR="00376B06" w:rsidRPr="0016375D" w:rsidRDefault="00BD782B" w:rsidP="0016375D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E217E1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E217E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E217E1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E217E1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780B14DB" w:rsidR="003A062B" w:rsidRPr="00E247F1" w:rsidRDefault="00E217E1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F23256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E217E1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shd w:val="clear" w:color="auto" w:fill="FFFFFF" w:themeFill="background1"/>
          </w:tcPr>
          <w:p w14:paraId="1061BE65" w14:textId="2290A87C" w:rsidR="003A062B" w:rsidRPr="00E247F1" w:rsidRDefault="00E217E1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FF" w:themeFill="background1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EndPr/>
              <w:sdtContent>
                <w:r w:rsidR="00F23256" w:rsidRPr="00F23256">
                  <w:rPr>
                    <w:rFonts w:ascii="Arial" w:hAnsi="Arial" w:cs="Arial"/>
                    <w:sz w:val="20"/>
                    <w:szCs w:val="20"/>
                    <w:shd w:val="clear" w:color="auto" w:fill="FFFFFF" w:themeFill="background1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E217E1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E217E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E217E1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E217E1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16741511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6B0EA7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E217E1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E58F7E0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211E7FD2" w14:textId="77777777" w:rsidTr="00E217E1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daugiau kaip 50 procentų visos pasiūlytos produktų vertės </w:t>
            </w:r>
            <w:r w:rsidRPr="00513AA5">
              <w:rPr>
                <w:b w:val="0"/>
                <w:bCs w:val="0"/>
                <w:sz w:val="20"/>
                <w:szCs w:val="20"/>
              </w:rPr>
              <w:t>(BPS 13.3 p.)</w:t>
            </w:r>
          </w:p>
        </w:tc>
      </w:tr>
      <w:tr w:rsidR="009F3C36" w14:paraId="0903D3C4" w14:textId="77777777" w:rsidTr="00E217E1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E217E1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166C5378" w:rsidR="007D373E" w:rsidRPr="00574122" w:rsidRDefault="00074417" w:rsidP="00574122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574122">
                  <w:rPr>
                    <w:rFonts w:ascii="Arial" w:hAnsi="Arial" w:cs="Arial"/>
                    <w:bCs/>
                    <w:sz w:val="20"/>
                    <w:szCs w:val="20"/>
                  </w:rPr>
                  <w:t>15 000,00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E217E1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lastRenderedPageBreak/>
              <w:t>Galutinio pasiūlymo galiojimo užtikrinimas</w:t>
            </w:r>
          </w:p>
        </w:tc>
        <w:tc>
          <w:tcPr>
            <w:tcW w:w="5947" w:type="dxa"/>
          </w:tcPr>
          <w:p w14:paraId="6CA40D97" w14:textId="77777777" w:rsidR="003A5353" w:rsidRPr="007C0C09" w:rsidDel="00372C7F" w:rsidRDefault="003A5353" w:rsidP="003A5353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23FEC038" w14:textId="315BD7B8" w:rsidR="007D373E" w:rsidRPr="00CF58C7" w:rsidRDefault="003A5353" w:rsidP="00CF58C7">
            <w:pPr>
              <w:pStyle w:val="ListParagraph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10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PVM, bet ne daugiau kaip 12 000,00 EUR.</w:t>
            </w:r>
          </w:p>
        </w:tc>
      </w:tr>
      <w:tr w:rsidR="007D373E" w14:paraId="23C52223" w14:textId="77777777" w:rsidTr="00E217E1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9F2E3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2E259C86" w:rsidR="007D373E" w:rsidRPr="00664A14" w:rsidRDefault="00310DFA" w:rsidP="00664A14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E217E1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E217E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E217E1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E217E1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358B1DE1" w:rsidR="00977239" w:rsidRPr="00664A14" w:rsidRDefault="00046C07" w:rsidP="00664A14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664A14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E217E1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28E2CA30" w:rsidR="009A5A80" w:rsidRPr="00782111" w:rsidRDefault="001D58FB" w:rsidP="00782111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E217E1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3804FA8C" w:rsidR="009A5A80" w:rsidRPr="000B547B" w:rsidRDefault="00DF164E" w:rsidP="000B547B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0B547B">
                  <w:rPr>
                    <w:rFonts w:ascii="Arial" w:hAnsi="Arial" w:cs="Arial"/>
                    <w:bCs/>
                    <w:sz w:val="20"/>
                    <w:szCs w:val="20"/>
                  </w:rPr>
                  <w:t>25 000,00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E217E1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28E883C6" w:rsidR="009A5A80" w:rsidRPr="00E247F1" w:rsidRDefault="00E217E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0B547B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EB7023" w14:paraId="423DCEB6" w14:textId="77777777" w:rsidTr="00E217E1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E217E1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30B99024" w14:textId="77777777" w:rsidTr="00E217E1">
        <w:trPr>
          <w:trHeight w:val="301"/>
        </w:trPr>
        <w:tc>
          <w:tcPr>
            <w:tcW w:w="9628" w:type="dxa"/>
            <w:gridSpan w:val="2"/>
          </w:tcPr>
          <w:p w14:paraId="3DACFED9" w14:textId="62BAE6A5" w:rsidR="00B54D34" w:rsidRPr="002459F5" w:rsidRDefault="00716B1C" w:rsidP="009F2E3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E217E1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9F2E3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E217E1">
        <w:trPr>
          <w:trHeight w:val="301"/>
        </w:trPr>
        <w:tc>
          <w:tcPr>
            <w:tcW w:w="9628" w:type="dxa"/>
            <w:gridSpan w:val="2"/>
          </w:tcPr>
          <w:p w14:paraId="1B64E9DF" w14:textId="52F22CF0" w:rsidR="00B54D34" w:rsidRPr="00E247F1" w:rsidRDefault="00E217E1" w:rsidP="009F2E3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7B2FEA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E217E1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9F2E3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E217E1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9F2E3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E217E1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E217E1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E217E1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9F2E33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E217E1">
        <w:trPr>
          <w:trHeight w:val="301"/>
        </w:trPr>
        <w:tc>
          <w:tcPr>
            <w:tcW w:w="9628" w:type="dxa"/>
            <w:gridSpan w:val="2"/>
          </w:tcPr>
          <w:p w14:paraId="4FC2BE23" w14:textId="1186CC0D" w:rsidR="000320F2" w:rsidRDefault="008267E4" w:rsidP="009F2E33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E217E1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9F2E33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CDDFA" w14:textId="77777777" w:rsidR="00AF66C9" w:rsidRDefault="00AF66C9" w:rsidP="001C65C9">
      <w:pPr>
        <w:spacing w:after="0" w:line="240" w:lineRule="auto"/>
      </w:pPr>
      <w:r>
        <w:separator/>
      </w:r>
    </w:p>
  </w:endnote>
  <w:endnote w:type="continuationSeparator" w:id="0">
    <w:p w14:paraId="500AB8EB" w14:textId="77777777" w:rsidR="00AF66C9" w:rsidRDefault="00AF66C9" w:rsidP="001C65C9">
      <w:pPr>
        <w:spacing w:after="0" w:line="240" w:lineRule="auto"/>
      </w:pPr>
      <w:r>
        <w:continuationSeparator/>
      </w:r>
    </w:p>
  </w:endnote>
  <w:endnote w:type="continuationNotice" w:id="1">
    <w:p w14:paraId="2973015C" w14:textId="77777777" w:rsidR="00AF66C9" w:rsidRDefault="00AF66C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F7F58" w14:textId="77777777" w:rsidR="00AF66C9" w:rsidRDefault="00AF66C9" w:rsidP="001C65C9">
      <w:pPr>
        <w:spacing w:after="0" w:line="240" w:lineRule="auto"/>
      </w:pPr>
      <w:r>
        <w:separator/>
      </w:r>
    </w:p>
  </w:footnote>
  <w:footnote w:type="continuationSeparator" w:id="0">
    <w:p w14:paraId="13D5705C" w14:textId="77777777" w:rsidR="00AF66C9" w:rsidRDefault="00AF66C9" w:rsidP="001C65C9">
      <w:pPr>
        <w:spacing w:after="0" w:line="240" w:lineRule="auto"/>
      </w:pPr>
      <w:r>
        <w:continuationSeparator/>
      </w:r>
    </w:p>
  </w:footnote>
  <w:footnote w:type="continuationNotice" w:id="1">
    <w:p w14:paraId="1B3E656A" w14:textId="77777777" w:rsidR="00AF66C9" w:rsidRDefault="00AF66C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250DE50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BA2D1D">
            <w:rPr>
              <w:rFonts w:ascii="Arial" w:hAnsi="Arial" w:cs="Arial"/>
              <w:sz w:val="18"/>
              <w:szCs w:val="18"/>
            </w:rPr>
            <w:t>2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4"/>
  </w:num>
  <w:num w:numId="5" w16cid:durableId="161146775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547B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B1D"/>
    <w:rsid w:val="001519A0"/>
    <w:rsid w:val="001607F7"/>
    <w:rsid w:val="0016375D"/>
    <w:rsid w:val="0016734C"/>
    <w:rsid w:val="00180895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74122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A14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0EA7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111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2FEA"/>
    <w:rsid w:val="007B7DD0"/>
    <w:rsid w:val="007C15D6"/>
    <w:rsid w:val="007C26F6"/>
    <w:rsid w:val="007C633B"/>
    <w:rsid w:val="007D2FCE"/>
    <w:rsid w:val="007D373E"/>
    <w:rsid w:val="007D6DCE"/>
    <w:rsid w:val="007E2135"/>
    <w:rsid w:val="007F5ADF"/>
    <w:rsid w:val="007F7334"/>
    <w:rsid w:val="007F7451"/>
    <w:rsid w:val="00801B07"/>
    <w:rsid w:val="0081242D"/>
    <w:rsid w:val="0081328C"/>
    <w:rsid w:val="00814EDB"/>
    <w:rsid w:val="008167D4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B7863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B9A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3FA"/>
    <w:rsid w:val="009E3785"/>
    <w:rsid w:val="009E39F0"/>
    <w:rsid w:val="009E4F90"/>
    <w:rsid w:val="009E7549"/>
    <w:rsid w:val="009F0BB1"/>
    <w:rsid w:val="009F1E6B"/>
    <w:rsid w:val="009F26B3"/>
    <w:rsid w:val="009F2E3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77F2"/>
    <w:rsid w:val="00C839C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8C7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7E1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4747C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3256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EA79CD" w:rsidP="00EA79C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EA79CD" w:rsidP="00EA79C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EA79CD" w:rsidP="00EA79C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EA79CD" w:rsidP="00EA79C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EA79CD" w:rsidP="00EA79CD">
          <w:pPr>
            <w:pStyle w:val="A5C16EB43C024BB9AE24BB25F5FFB190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EA79CD" w:rsidP="00EA79CD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EA79CD" w:rsidP="00EA79C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EA79CD" w:rsidP="00EA79CD">
          <w:pPr>
            <w:pStyle w:val="8E0800BF7CBA458B801196FFFD49968A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ABEBD5A5F7D438DA567260F00CB9A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EB13D1-A6F8-4CF0-AF9B-F64C9C6487B5}"/>
      </w:docPartPr>
      <w:docPartBody>
        <w:p w:rsidR="000F0924" w:rsidRDefault="00EA79CD" w:rsidP="00EA79CD">
          <w:pPr>
            <w:pStyle w:val="7ABEBD5A5F7D438DA567260F00CB9AE81"/>
          </w:pPr>
          <w:r>
            <w:rPr>
              <w:rFonts w:ascii="Arial" w:hAnsi="Arial" w:cs="Arial"/>
              <w:bCs/>
              <w:color w:val="FF0000"/>
              <w:kern w:val="0"/>
              <w:sz w:val="20"/>
              <w:szCs w:val="20"/>
              <w14:ligatures w14:val="none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EA79CD" w:rsidP="00EA79C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EA79CD" w:rsidP="00EA79C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2F22EB" w:rsidRDefault="00EA79CD" w:rsidP="00EA79C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2F22EB" w:rsidRDefault="00EA79CD" w:rsidP="00EA79C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F0924"/>
    <w:rsid w:val="002F22EB"/>
    <w:rsid w:val="00357CB3"/>
    <w:rsid w:val="003B4956"/>
    <w:rsid w:val="004D31A3"/>
    <w:rsid w:val="005246F0"/>
    <w:rsid w:val="005B65BC"/>
    <w:rsid w:val="0061661B"/>
    <w:rsid w:val="00625F7B"/>
    <w:rsid w:val="00665A88"/>
    <w:rsid w:val="0066789C"/>
    <w:rsid w:val="00687C0D"/>
    <w:rsid w:val="008167D4"/>
    <w:rsid w:val="008C260F"/>
    <w:rsid w:val="009B1F0B"/>
    <w:rsid w:val="009E3172"/>
    <w:rsid w:val="009E3785"/>
    <w:rsid w:val="00A06062"/>
    <w:rsid w:val="00A91B1F"/>
    <w:rsid w:val="00AF6C0F"/>
    <w:rsid w:val="00B05B07"/>
    <w:rsid w:val="00CD004A"/>
    <w:rsid w:val="00CE50D8"/>
    <w:rsid w:val="00E775DA"/>
    <w:rsid w:val="00EA79CD"/>
    <w:rsid w:val="00F078CB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A79CD"/>
    <w:rPr>
      <w:color w:val="808080"/>
    </w:rPr>
  </w:style>
  <w:style w:type="paragraph" w:customStyle="1" w:styleId="AE5312BD6FE24BF18E4A724CA3E0FFCB1">
    <w:name w:val="AE5312BD6FE24BF18E4A724CA3E0FFCB1"/>
    <w:rsid w:val="00EA79C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EA79CD"/>
    <w:rPr>
      <w:rFonts w:eastAsiaTheme="minorHAnsi"/>
      <w:lang w:eastAsia="en-US"/>
    </w:rPr>
  </w:style>
  <w:style w:type="paragraph" w:customStyle="1" w:styleId="7ABEBD5A5F7D438DA567260F00CB9AE81">
    <w:name w:val="7ABEBD5A5F7D438DA567260F00CB9AE81"/>
    <w:rsid w:val="00EA79C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EA79C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EA79CD"/>
    <w:rPr>
      <w:rFonts w:eastAsiaTheme="minorHAnsi"/>
      <w:lang w:eastAsia="en-US"/>
    </w:rPr>
  </w:style>
  <w:style w:type="paragraph" w:customStyle="1" w:styleId="EA9FEA4A1B4D4159B180E4EBE6AC0F0A1">
    <w:name w:val="EA9FEA4A1B4D4159B180E4EBE6AC0F0A1"/>
    <w:rsid w:val="00EA79CD"/>
    <w:rPr>
      <w:rFonts w:eastAsiaTheme="minorHAnsi"/>
      <w:lang w:eastAsia="en-US"/>
    </w:rPr>
  </w:style>
  <w:style w:type="paragraph" w:customStyle="1" w:styleId="BEFEAB08E6544B5FBB9544C36A9C72ED1">
    <w:name w:val="BEFEAB08E6544B5FBB9544C36A9C72ED1"/>
    <w:rsid w:val="00EA79CD"/>
    <w:rPr>
      <w:rFonts w:eastAsiaTheme="minorHAnsi"/>
      <w:lang w:eastAsia="en-US"/>
    </w:rPr>
  </w:style>
  <w:style w:type="paragraph" w:customStyle="1" w:styleId="120E07EAE6944F8FB36C91E106CA98511">
    <w:name w:val="120E07EAE6944F8FB36C91E106CA98511"/>
    <w:rsid w:val="00EA79CD"/>
    <w:rPr>
      <w:rFonts w:eastAsiaTheme="minorHAnsi"/>
      <w:lang w:eastAsia="en-US"/>
    </w:rPr>
  </w:style>
  <w:style w:type="paragraph" w:customStyle="1" w:styleId="614CBCA8BD7449A4931D23D0F121680E1">
    <w:name w:val="614CBCA8BD7449A4931D23D0F121680E1"/>
    <w:rsid w:val="00EA79CD"/>
    <w:rPr>
      <w:rFonts w:eastAsiaTheme="minorHAnsi"/>
      <w:lang w:eastAsia="en-US"/>
    </w:rPr>
  </w:style>
  <w:style w:type="paragraph" w:customStyle="1" w:styleId="68E94E6AB43D46F9A77F8AF009D9504E1">
    <w:name w:val="68E94E6AB43D46F9A77F8AF009D9504E1"/>
    <w:rsid w:val="00EA79C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EA79CD"/>
    <w:rPr>
      <w:rFonts w:eastAsiaTheme="minorHAnsi"/>
      <w:lang w:eastAsia="en-US"/>
    </w:rPr>
  </w:style>
  <w:style w:type="paragraph" w:customStyle="1" w:styleId="8E0800BF7CBA458B801196FFFD49968A1">
    <w:name w:val="8E0800BF7CBA458B801196FFFD49968A1"/>
    <w:rsid w:val="00EA79C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EA79CD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EA79CD"/>
    <w:rPr>
      <w:rFonts w:eastAsiaTheme="minorHAnsi"/>
      <w:lang w:eastAsia="en-US"/>
    </w:rPr>
  </w:style>
  <w:style w:type="paragraph" w:customStyle="1" w:styleId="BE2FB1A86CAD48BE9AF65F6AE0A0CCF81">
    <w:name w:val="BE2FB1A86CAD48BE9AF65F6AE0A0CCF81"/>
    <w:rsid w:val="00EA79CD"/>
    <w:pPr>
      <w:ind w:left="720"/>
      <w:contextualSpacing/>
    </w:pPr>
    <w:rPr>
      <w:rFonts w:eastAsiaTheme="minorHAnsi"/>
      <w:lang w:eastAsia="en-US"/>
    </w:rPr>
  </w:style>
  <w:style w:type="paragraph" w:customStyle="1" w:styleId="3606C4CAE6A74174A76673B0B2446A4C1">
    <w:name w:val="3606C4CAE6A74174A76673B0B2446A4C1"/>
    <w:rsid w:val="00EA79CD"/>
    <w:rPr>
      <w:rFonts w:eastAsiaTheme="minorHAnsi"/>
      <w:lang w:eastAsia="en-US"/>
    </w:rPr>
  </w:style>
  <w:style w:type="paragraph" w:customStyle="1" w:styleId="6BF3864987694A269B5B0FA13ABF4BC11">
    <w:name w:val="6BF3864987694A269B5B0FA13ABF4BC11"/>
    <w:rsid w:val="00EA79C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EA79C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EA79CD"/>
    <w:rPr>
      <w:rFonts w:eastAsiaTheme="minorHAnsi"/>
      <w:lang w:eastAsia="en-US"/>
    </w:rPr>
  </w:style>
  <w:style w:type="paragraph" w:customStyle="1" w:styleId="71F284C674B5487091E619FAB50BF26B">
    <w:name w:val="71F284C674B5487091E619FAB50BF26B"/>
    <w:rsid w:val="00EA79CD"/>
    <w:pPr>
      <w:spacing w:line="278" w:lineRule="auto"/>
    </w:pPr>
    <w:rPr>
      <w:sz w:val="24"/>
      <w:szCs w:val="24"/>
    </w:rPr>
  </w:style>
  <w:style w:type="paragraph" w:customStyle="1" w:styleId="E49A1C9CB1E1428189CF8A371434201D">
    <w:name w:val="E49A1C9CB1E1428189CF8A371434201D"/>
    <w:rsid w:val="00EA79CD"/>
    <w:pPr>
      <w:spacing w:line="278" w:lineRule="auto"/>
    </w:pPr>
    <w:rPr>
      <w:sz w:val="24"/>
      <w:szCs w:val="24"/>
    </w:rPr>
  </w:style>
  <w:style w:type="paragraph" w:customStyle="1" w:styleId="FAE26417A418430DA63563D60B514EEA">
    <w:name w:val="FAE26417A418430DA63563D60B514EEA"/>
    <w:rsid w:val="00EA79CD"/>
    <w:pPr>
      <w:spacing w:line="278" w:lineRule="auto"/>
    </w:pPr>
    <w:rPr>
      <w:sz w:val="24"/>
      <w:szCs w:val="24"/>
    </w:rPr>
  </w:style>
  <w:style w:type="paragraph" w:customStyle="1" w:styleId="FE766635B0424089B9B571D1D86B1963">
    <w:name w:val="FE766635B0424089B9B571D1D86B1963"/>
    <w:rsid w:val="00EA79CD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98701B2-8742-4EC4-A95F-BFDA72B28E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1018</TotalTime>
  <Pages>2</Pages>
  <Words>2043</Words>
  <Characters>1165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Jūratė Kaupinienė</cp:lastModifiedBy>
  <cp:revision>832</cp:revision>
  <dcterms:created xsi:type="dcterms:W3CDTF">2024-10-17T11:41:00Z</dcterms:created>
  <dcterms:modified xsi:type="dcterms:W3CDTF">2025-03-04T11:22:00Z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